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1A1D" w14:textId="1C34A6C9" w:rsidR="0093685B" w:rsidRDefault="0093685B" w:rsidP="004F1293">
      <w:pPr>
        <w:spacing w:after="0" w:line="240" w:lineRule="auto"/>
      </w:pPr>
    </w:p>
    <w:p w14:paraId="570D32EC" w14:textId="1534BA42" w:rsidR="00D6048F" w:rsidRDefault="00D6048F" w:rsidP="004F1293">
      <w:pPr>
        <w:spacing w:after="0" w:line="240" w:lineRule="auto"/>
        <w:jc w:val="right"/>
        <w:rPr>
          <w:b/>
          <w:bCs/>
          <w:sz w:val="36"/>
          <w:szCs w:val="36"/>
        </w:rPr>
      </w:pPr>
    </w:p>
    <w:p w14:paraId="0AB7E353" w14:textId="2AEF200C" w:rsidR="00D6048F" w:rsidRDefault="00D6048F" w:rsidP="004F1293">
      <w:pPr>
        <w:spacing w:after="0" w:line="240" w:lineRule="auto"/>
        <w:jc w:val="righ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E9C32" wp14:editId="616D2155">
            <wp:simplePos x="0" y="0"/>
            <wp:positionH relativeFrom="column">
              <wp:posOffset>-127000</wp:posOffset>
            </wp:positionH>
            <wp:positionV relativeFrom="paragraph">
              <wp:posOffset>57150</wp:posOffset>
            </wp:positionV>
            <wp:extent cx="1123884" cy="1314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8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68DF" w14:textId="77777777" w:rsidR="00D6048F" w:rsidRDefault="00D6048F" w:rsidP="004F1293">
      <w:pPr>
        <w:spacing w:after="0" w:line="240" w:lineRule="auto"/>
        <w:jc w:val="right"/>
        <w:rPr>
          <w:b/>
          <w:bCs/>
          <w:sz w:val="36"/>
          <w:szCs w:val="36"/>
        </w:rPr>
      </w:pPr>
    </w:p>
    <w:p w14:paraId="3F8F2387" w14:textId="77777777" w:rsidR="00D6048F" w:rsidRDefault="00D6048F" w:rsidP="004F1293">
      <w:pPr>
        <w:spacing w:after="0" w:line="240" w:lineRule="auto"/>
        <w:jc w:val="right"/>
        <w:rPr>
          <w:b/>
          <w:bCs/>
          <w:sz w:val="36"/>
          <w:szCs w:val="36"/>
        </w:rPr>
      </w:pPr>
    </w:p>
    <w:p w14:paraId="11E87D51" w14:textId="77777777" w:rsidR="00D6048F" w:rsidRDefault="00D6048F" w:rsidP="004F1293">
      <w:pPr>
        <w:spacing w:after="0" w:line="240" w:lineRule="auto"/>
        <w:jc w:val="right"/>
        <w:rPr>
          <w:b/>
          <w:bCs/>
          <w:sz w:val="36"/>
          <w:szCs w:val="36"/>
        </w:rPr>
      </w:pPr>
    </w:p>
    <w:p w14:paraId="46261B12" w14:textId="7152D5FF" w:rsidR="004F1293" w:rsidRPr="005B486C" w:rsidRDefault="004F1293" w:rsidP="004F129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5B486C">
        <w:rPr>
          <w:b/>
          <w:bCs/>
          <w:sz w:val="36"/>
          <w:szCs w:val="36"/>
        </w:rPr>
        <w:t>COMMUNIQUÉ DE PRESSE</w:t>
      </w:r>
    </w:p>
    <w:p w14:paraId="0052C202" w14:textId="63AF7A0E" w:rsidR="004F1293" w:rsidRPr="004F1293" w:rsidRDefault="004F1293" w:rsidP="004F1293">
      <w:pPr>
        <w:spacing w:after="0" w:line="240" w:lineRule="auto"/>
        <w:jc w:val="right"/>
        <w:rPr>
          <w:b/>
          <w:bCs/>
          <w:i/>
          <w:iCs/>
        </w:rPr>
      </w:pPr>
      <w:r w:rsidRPr="004F1293">
        <w:rPr>
          <w:b/>
          <w:bCs/>
          <w:i/>
          <w:iCs/>
        </w:rPr>
        <w:t>Pour diffusion immédiate</w:t>
      </w:r>
    </w:p>
    <w:p w14:paraId="32025C42" w14:textId="77777777" w:rsidR="004F1293" w:rsidRDefault="004F1293" w:rsidP="004F1293">
      <w:pPr>
        <w:spacing w:after="0" w:line="240" w:lineRule="auto"/>
        <w:rPr>
          <w:b/>
          <w:bCs/>
        </w:rPr>
      </w:pPr>
    </w:p>
    <w:p w14:paraId="6907322A" w14:textId="185DBD98" w:rsidR="007A0653" w:rsidRDefault="007A0653" w:rsidP="004F1293">
      <w:pPr>
        <w:spacing w:after="0" w:line="240" w:lineRule="auto"/>
        <w:jc w:val="center"/>
        <w:rPr>
          <w:b/>
          <w:bCs/>
        </w:rPr>
      </w:pPr>
    </w:p>
    <w:p w14:paraId="5F3F1CCD" w14:textId="77777777" w:rsidR="00D6048F" w:rsidRDefault="00D6048F" w:rsidP="004F1293">
      <w:pPr>
        <w:spacing w:after="0" w:line="240" w:lineRule="auto"/>
        <w:jc w:val="center"/>
        <w:rPr>
          <w:b/>
          <w:bCs/>
        </w:rPr>
      </w:pPr>
    </w:p>
    <w:p w14:paraId="775A3312" w14:textId="5112B4D5" w:rsidR="004F1293" w:rsidRPr="007A0653" w:rsidRDefault="00DF66DF" w:rsidP="004F1293">
      <w:pPr>
        <w:spacing w:after="0" w:line="240" w:lineRule="auto"/>
        <w:jc w:val="center"/>
        <w:rPr>
          <w:b/>
          <w:bCs/>
          <w:caps/>
        </w:rPr>
      </w:pPr>
      <w:r w:rsidRPr="005B486C">
        <w:rPr>
          <w:b/>
          <w:bCs/>
          <w:caps/>
          <w:sz w:val="24"/>
          <w:szCs w:val="24"/>
        </w:rPr>
        <w:t>S</w:t>
      </w:r>
      <w:r w:rsidR="004A2CCA" w:rsidRPr="005B486C">
        <w:rPr>
          <w:b/>
          <w:bCs/>
          <w:caps/>
          <w:sz w:val="24"/>
          <w:szCs w:val="24"/>
        </w:rPr>
        <w:t>ainte-Flavie</w:t>
      </w:r>
      <w:r w:rsidR="007A0653" w:rsidRPr="005B486C">
        <w:rPr>
          <w:b/>
          <w:bCs/>
          <w:caps/>
          <w:sz w:val="24"/>
          <w:szCs w:val="24"/>
        </w:rPr>
        <w:t xml:space="preserve"> inaugure</w:t>
      </w:r>
      <w:r w:rsidR="004A2CCA" w:rsidRPr="005B486C">
        <w:rPr>
          <w:b/>
          <w:bCs/>
          <w:caps/>
          <w:sz w:val="24"/>
          <w:szCs w:val="24"/>
        </w:rPr>
        <w:t xml:space="preserve"> son nouveau garage municipal</w:t>
      </w:r>
      <w:r w:rsidR="004A2CCA" w:rsidRPr="007A0653">
        <w:rPr>
          <w:b/>
          <w:bCs/>
          <w:caps/>
        </w:rPr>
        <w:t xml:space="preserve"> </w:t>
      </w:r>
    </w:p>
    <w:p w14:paraId="1CF8F443" w14:textId="1340C13D" w:rsidR="004F1293" w:rsidRDefault="004F1293" w:rsidP="004F1293">
      <w:pPr>
        <w:spacing w:after="0" w:line="240" w:lineRule="auto"/>
        <w:rPr>
          <w:b/>
          <w:bCs/>
        </w:rPr>
      </w:pPr>
    </w:p>
    <w:p w14:paraId="3641EFB1" w14:textId="77777777" w:rsidR="00D6048F" w:rsidRDefault="00D6048F" w:rsidP="004F1293">
      <w:pPr>
        <w:spacing w:after="0" w:line="240" w:lineRule="auto"/>
        <w:rPr>
          <w:b/>
          <w:bCs/>
        </w:rPr>
      </w:pPr>
    </w:p>
    <w:p w14:paraId="51A7A3D4" w14:textId="77777777" w:rsidR="004F1293" w:rsidRDefault="004F1293" w:rsidP="004F1293">
      <w:pPr>
        <w:spacing w:after="0" w:line="240" w:lineRule="auto"/>
        <w:rPr>
          <w:b/>
          <w:bCs/>
        </w:rPr>
      </w:pPr>
    </w:p>
    <w:p w14:paraId="67E61F9E" w14:textId="7AC3A54F" w:rsidR="0036716E" w:rsidRPr="005B486C" w:rsidRDefault="004F1293" w:rsidP="004F1293">
      <w:pPr>
        <w:spacing w:after="0" w:line="240" w:lineRule="auto"/>
        <w:jc w:val="both"/>
        <w:rPr>
          <w:sz w:val="23"/>
          <w:szCs w:val="23"/>
        </w:rPr>
      </w:pPr>
      <w:r w:rsidRPr="005B486C">
        <w:rPr>
          <w:b/>
          <w:bCs/>
          <w:sz w:val="23"/>
          <w:szCs w:val="23"/>
        </w:rPr>
        <w:t xml:space="preserve">Sainte-Flavie, le </w:t>
      </w:r>
      <w:r w:rsidR="00305445" w:rsidRPr="005B486C">
        <w:rPr>
          <w:b/>
          <w:bCs/>
          <w:sz w:val="23"/>
          <w:szCs w:val="23"/>
        </w:rPr>
        <w:t>13</w:t>
      </w:r>
      <w:r w:rsidRPr="005B486C">
        <w:rPr>
          <w:b/>
          <w:bCs/>
          <w:sz w:val="23"/>
          <w:szCs w:val="23"/>
        </w:rPr>
        <w:t xml:space="preserve"> </w:t>
      </w:r>
      <w:r w:rsidR="00305445" w:rsidRPr="005B486C">
        <w:rPr>
          <w:b/>
          <w:bCs/>
          <w:sz w:val="23"/>
          <w:szCs w:val="23"/>
        </w:rPr>
        <w:t>décembre</w:t>
      </w:r>
      <w:r w:rsidRPr="005B486C">
        <w:rPr>
          <w:b/>
          <w:bCs/>
          <w:sz w:val="23"/>
          <w:szCs w:val="23"/>
        </w:rPr>
        <w:t xml:space="preserve"> 2022 - </w:t>
      </w:r>
      <w:r w:rsidRPr="005B486C">
        <w:rPr>
          <w:sz w:val="23"/>
          <w:szCs w:val="23"/>
        </w:rPr>
        <w:t xml:space="preserve">La Municipalité de Sainte-Flavie est heureuse </w:t>
      </w:r>
      <w:r w:rsidR="00CF7B89" w:rsidRPr="005B486C">
        <w:rPr>
          <w:sz w:val="23"/>
          <w:szCs w:val="23"/>
        </w:rPr>
        <w:t>d’inaugurer</w:t>
      </w:r>
      <w:r w:rsidRPr="005B486C">
        <w:rPr>
          <w:sz w:val="23"/>
          <w:szCs w:val="23"/>
        </w:rPr>
        <w:t xml:space="preserve"> </w:t>
      </w:r>
      <w:r w:rsidR="00C42C4F" w:rsidRPr="005B486C">
        <w:rPr>
          <w:sz w:val="23"/>
          <w:szCs w:val="23"/>
        </w:rPr>
        <w:t xml:space="preserve">aujourd’hui </w:t>
      </w:r>
      <w:r w:rsidR="005A278E" w:rsidRPr="005B486C">
        <w:rPr>
          <w:sz w:val="23"/>
          <w:szCs w:val="23"/>
        </w:rPr>
        <w:t xml:space="preserve">son </w:t>
      </w:r>
      <w:r w:rsidR="005B486C">
        <w:rPr>
          <w:sz w:val="23"/>
          <w:szCs w:val="23"/>
        </w:rPr>
        <w:t xml:space="preserve">tout </w:t>
      </w:r>
      <w:r w:rsidR="00CF7B89" w:rsidRPr="005B486C">
        <w:rPr>
          <w:sz w:val="23"/>
          <w:szCs w:val="23"/>
        </w:rPr>
        <w:t xml:space="preserve">nouveau </w:t>
      </w:r>
      <w:r w:rsidRPr="005B486C">
        <w:rPr>
          <w:sz w:val="23"/>
          <w:szCs w:val="23"/>
        </w:rPr>
        <w:t>garage municipal</w:t>
      </w:r>
      <w:r w:rsidR="0050751A">
        <w:rPr>
          <w:sz w:val="23"/>
          <w:szCs w:val="23"/>
        </w:rPr>
        <w:t>, un édifice qui f</w:t>
      </w:r>
      <w:r w:rsidR="00366B33">
        <w:rPr>
          <w:sz w:val="23"/>
          <w:szCs w:val="23"/>
        </w:rPr>
        <w:t>era</w:t>
      </w:r>
      <w:r w:rsidR="0050751A">
        <w:rPr>
          <w:sz w:val="23"/>
          <w:szCs w:val="23"/>
        </w:rPr>
        <w:t xml:space="preserve"> office de modèle</w:t>
      </w:r>
      <w:r w:rsidR="00786996">
        <w:rPr>
          <w:sz w:val="23"/>
          <w:szCs w:val="23"/>
        </w:rPr>
        <w:t>,</w:t>
      </w:r>
      <w:r w:rsidR="00366B33">
        <w:rPr>
          <w:sz w:val="23"/>
          <w:szCs w:val="23"/>
        </w:rPr>
        <w:t xml:space="preserve"> tant </w:t>
      </w:r>
      <w:r w:rsidR="0050751A">
        <w:rPr>
          <w:sz w:val="23"/>
          <w:szCs w:val="23"/>
        </w:rPr>
        <w:t>par sa conception réfléchie</w:t>
      </w:r>
      <w:r w:rsidR="00366B33">
        <w:rPr>
          <w:sz w:val="23"/>
          <w:szCs w:val="23"/>
        </w:rPr>
        <w:t xml:space="preserve"> que pour sa polyvalence</w:t>
      </w:r>
      <w:r w:rsidR="00786996">
        <w:rPr>
          <w:sz w:val="23"/>
          <w:szCs w:val="23"/>
        </w:rPr>
        <w:t xml:space="preserve">. </w:t>
      </w:r>
      <w:r w:rsidR="00C42C4F" w:rsidRPr="005B486C">
        <w:rPr>
          <w:sz w:val="23"/>
          <w:szCs w:val="23"/>
        </w:rPr>
        <w:t xml:space="preserve">La construction de </w:t>
      </w:r>
      <w:r w:rsidR="00743462" w:rsidRPr="005B486C">
        <w:rPr>
          <w:sz w:val="23"/>
          <w:szCs w:val="23"/>
        </w:rPr>
        <w:t>ce</w:t>
      </w:r>
      <w:r w:rsidR="00743462">
        <w:rPr>
          <w:sz w:val="23"/>
          <w:szCs w:val="23"/>
        </w:rPr>
        <w:t>tte</w:t>
      </w:r>
      <w:r w:rsidR="005B486C">
        <w:rPr>
          <w:sz w:val="23"/>
          <w:szCs w:val="23"/>
        </w:rPr>
        <w:t xml:space="preserve"> infrastructure </w:t>
      </w:r>
      <w:r w:rsidR="00210551">
        <w:rPr>
          <w:sz w:val="23"/>
          <w:szCs w:val="23"/>
        </w:rPr>
        <w:t xml:space="preserve">moderne </w:t>
      </w:r>
      <w:r w:rsidR="00A778A6" w:rsidRPr="005B486C">
        <w:rPr>
          <w:sz w:val="23"/>
          <w:szCs w:val="23"/>
        </w:rPr>
        <w:t xml:space="preserve">était devenue nécessaire avec la désuétude de l’ancien </w:t>
      </w:r>
      <w:r w:rsidR="005B486C">
        <w:rPr>
          <w:sz w:val="23"/>
          <w:szCs w:val="23"/>
        </w:rPr>
        <w:t>bâtiment</w:t>
      </w:r>
      <w:r w:rsidR="00D4042C" w:rsidRPr="005B486C">
        <w:rPr>
          <w:sz w:val="23"/>
          <w:szCs w:val="23"/>
        </w:rPr>
        <w:t xml:space="preserve"> construit dans </w:t>
      </w:r>
      <w:r w:rsidR="00C96D73" w:rsidRPr="005B486C">
        <w:rPr>
          <w:sz w:val="23"/>
          <w:szCs w:val="23"/>
        </w:rPr>
        <w:t>les années</w:t>
      </w:r>
      <w:r w:rsidR="00D4042C" w:rsidRPr="005B486C">
        <w:rPr>
          <w:sz w:val="23"/>
          <w:szCs w:val="23"/>
        </w:rPr>
        <w:t xml:space="preserve"> 80. </w:t>
      </w:r>
    </w:p>
    <w:p w14:paraId="7D4DFB9B" w14:textId="77777777" w:rsidR="004B2E59" w:rsidRPr="005B486C" w:rsidRDefault="004B2E59" w:rsidP="004F1293">
      <w:pPr>
        <w:spacing w:after="0" w:line="240" w:lineRule="auto"/>
        <w:jc w:val="both"/>
        <w:rPr>
          <w:sz w:val="23"/>
          <w:szCs w:val="23"/>
        </w:rPr>
      </w:pPr>
    </w:p>
    <w:p w14:paraId="0FB6CC34" w14:textId="7290B5CC" w:rsidR="004B2E59" w:rsidRPr="005B486C" w:rsidRDefault="00210551" w:rsidP="004F129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réalisation de c</w:t>
      </w:r>
      <w:r w:rsidR="004B2E59" w:rsidRPr="005B486C">
        <w:rPr>
          <w:sz w:val="23"/>
          <w:szCs w:val="23"/>
        </w:rPr>
        <w:t xml:space="preserve">e projet de 2,3 millions de dollars a été possible grâce à </w:t>
      </w:r>
      <w:r w:rsidR="00A0067D" w:rsidRPr="005B486C">
        <w:rPr>
          <w:sz w:val="23"/>
          <w:szCs w:val="23"/>
        </w:rPr>
        <w:t xml:space="preserve">une </w:t>
      </w:r>
      <w:r w:rsidR="00786996" w:rsidRPr="005B486C">
        <w:rPr>
          <w:sz w:val="23"/>
          <w:szCs w:val="23"/>
        </w:rPr>
        <w:t>c</w:t>
      </w:r>
      <w:r w:rsidR="00786996">
        <w:rPr>
          <w:sz w:val="23"/>
          <w:szCs w:val="23"/>
        </w:rPr>
        <w:t>ontribution non</w:t>
      </w:r>
      <w:r w:rsidR="005A238A">
        <w:rPr>
          <w:sz w:val="23"/>
          <w:szCs w:val="23"/>
        </w:rPr>
        <w:t xml:space="preserve"> </w:t>
      </w:r>
      <w:r w:rsidR="00786996">
        <w:rPr>
          <w:sz w:val="23"/>
          <w:szCs w:val="23"/>
        </w:rPr>
        <w:t>remboursable</w:t>
      </w:r>
      <w:r w:rsidR="00A0067D" w:rsidRPr="005B486C">
        <w:rPr>
          <w:sz w:val="23"/>
          <w:szCs w:val="23"/>
        </w:rPr>
        <w:t xml:space="preserve"> de 1,4</w:t>
      </w:r>
      <w:r w:rsidR="005A238A">
        <w:rPr>
          <w:sz w:val="23"/>
          <w:szCs w:val="23"/>
        </w:rPr>
        <w:t> million</w:t>
      </w:r>
      <w:r w:rsidR="00237D0C" w:rsidRPr="005B486C">
        <w:rPr>
          <w:sz w:val="23"/>
          <w:szCs w:val="23"/>
        </w:rPr>
        <w:t xml:space="preserve"> </w:t>
      </w:r>
      <w:r w:rsidR="00CB6D33">
        <w:rPr>
          <w:sz w:val="23"/>
          <w:szCs w:val="23"/>
        </w:rPr>
        <w:t>de dollars octroyée à</w:t>
      </w:r>
      <w:r w:rsidR="00A0067D" w:rsidRPr="005B486C">
        <w:rPr>
          <w:sz w:val="23"/>
          <w:szCs w:val="23"/>
        </w:rPr>
        <w:t xml:space="preserve"> la </w:t>
      </w:r>
      <w:r w:rsidR="00CB6D33">
        <w:rPr>
          <w:sz w:val="23"/>
          <w:szCs w:val="23"/>
        </w:rPr>
        <w:t>M</w:t>
      </w:r>
      <w:r>
        <w:rPr>
          <w:sz w:val="23"/>
          <w:szCs w:val="23"/>
        </w:rPr>
        <w:t xml:space="preserve">unicipalité de </w:t>
      </w:r>
      <w:r w:rsidR="00786996">
        <w:rPr>
          <w:sz w:val="23"/>
          <w:szCs w:val="23"/>
        </w:rPr>
        <w:t>Sainte-Flavie</w:t>
      </w:r>
      <w:r w:rsidR="00A0067D" w:rsidRPr="005B486C">
        <w:rPr>
          <w:sz w:val="23"/>
          <w:szCs w:val="23"/>
        </w:rPr>
        <w:t xml:space="preserve"> dans le cadre du programme</w:t>
      </w:r>
      <w:r w:rsidR="00361CB7">
        <w:rPr>
          <w:sz w:val="23"/>
          <w:szCs w:val="23"/>
        </w:rPr>
        <w:t xml:space="preserve"> de</w:t>
      </w:r>
      <w:r w:rsidR="00A0067D" w:rsidRPr="005B486C">
        <w:rPr>
          <w:sz w:val="23"/>
          <w:szCs w:val="23"/>
        </w:rPr>
        <w:t xml:space="preserve"> </w:t>
      </w:r>
      <w:r w:rsidR="00361CB7" w:rsidRPr="00210551">
        <w:rPr>
          <w:i/>
          <w:sz w:val="23"/>
          <w:szCs w:val="23"/>
        </w:rPr>
        <w:t>Réfection et construction des infrastructures municipales</w:t>
      </w:r>
      <w:r w:rsidR="00361CB7" w:rsidRPr="00361CB7">
        <w:rPr>
          <w:sz w:val="23"/>
          <w:szCs w:val="23"/>
        </w:rPr>
        <w:t xml:space="preserve"> (RÉCIM)</w:t>
      </w:r>
      <w:r w:rsidR="00A0067D" w:rsidRPr="005B486C">
        <w:rPr>
          <w:sz w:val="23"/>
          <w:szCs w:val="23"/>
        </w:rPr>
        <w:t xml:space="preserve"> </w:t>
      </w:r>
      <w:r w:rsidR="004B2E59" w:rsidRPr="005B486C">
        <w:rPr>
          <w:sz w:val="23"/>
          <w:szCs w:val="23"/>
        </w:rPr>
        <w:t>du ministère des Affaires municipales et de l’Habitation (MAMH)</w:t>
      </w:r>
      <w:r w:rsidR="00507D75">
        <w:rPr>
          <w:sz w:val="23"/>
          <w:szCs w:val="23"/>
        </w:rPr>
        <w:t>.</w:t>
      </w:r>
    </w:p>
    <w:p w14:paraId="26033D6B" w14:textId="77777777" w:rsidR="00CB6D33" w:rsidRDefault="00CB6D33" w:rsidP="00CB6D33">
      <w:pPr>
        <w:spacing w:after="0" w:line="240" w:lineRule="auto"/>
        <w:jc w:val="both"/>
        <w:rPr>
          <w:sz w:val="23"/>
          <w:szCs w:val="23"/>
        </w:rPr>
      </w:pPr>
    </w:p>
    <w:p w14:paraId="2CFDA912" w14:textId="3D3AA2F8" w:rsidR="00731218" w:rsidRDefault="00731218" w:rsidP="00731218">
      <w:pPr>
        <w:spacing w:after="0" w:line="240" w:lineRule="auto"/>
        <w:jc w:val="both"/>
        <w:rPr>
          <w:sz w:val="23"/>
          <w:szCs w:val="23"/>
        </w:rPr>
      </w:pPr>
      <w:r w:rsidRPr="008C6311">
        <w:rPr>
          <w:sz w:val="23"/>
          <w:szCs w:val="23"/>
        </w:rPr>
        <w:t xml:space="preserve">« Aujourd’hui, je me réjouis pour les gens de Sainte-Flavie! Au nom de ma collègue et ministre des Affaires municipales, Andrée Laforest, je tiens à souligner les efforts déployés par celles et ceux qui </w:t>
      </w:r>
      <w:r w:rsidR="000264A1" w:rsidRPr="008C6311">
        <w:rPr>
          <w:sz w:val="23"/>
          <w:szCs w:val="23"/>
        </w:rPr>
        <w:t>ont mené à bien</w:t>
      </w:r>
      <w:r w:rsidRPr="008C6311">
        <w:rPr>
          <w:sz w:val="23"/>
          <w:szCs w:val="23"/>
        </w:rPr>
        <w:t xml:space="preserve"> ce projet. Le nouveau garage municipal offre un lieu de travail pratique et sécuritaire, en plus de bonifier la qualité des services rendus à la population. Voilà une réalisation qui met en évidence l’apport précieux des contributions gouvernementales aux travaux d’infrastructures municipales », a fait </w:t>
      </w:r>
      <w:r w:rsidR="000264A1" w:rsidRPr="008C6311">
        <w:rPr>
          <w:sz w:val="23"/>
          <w:szCs w:val="23"/>
        </w:rPr>
        <w:t>v</w:t>
      </w:r>
      <w:r w:rsidRPr="008C6311">
        <w:rPr>
          <w:sz w:val="23"/>
          <w:szCs w:val="23"/>
        </w:rPr>
        <w:t>a</w:t>
      </w:r>
      <w:r w:rsidR="000264A1" w:rsidRPr="008C6311">
        <w:rPr>
          <w:sz w:val="23"/>
          <w:szCs w:val="23"/>
        </w:rPr>
        <w:t>l</w:t>
      </w:r>
      <w:r w:rsidRPr="008C6311">
        <w:rPr>
          <w:sz w:val="23"/>
          <w:szCs w:val="23"/>
        </w:rPr>
        <w:t>oir la ministre des Ressources naturelles et des Forêts et ministre responsable de la région du Bas-Saint-Laurent et de la région de la Gaspésie–Îles-de-la-Madeleine, M</w:t>
      </w:r>
      <w:r w:rsidRPr="008C6311">
        <w:rPr>
          <w:sz w:val="23"/>
          <w:szCs w:val="23"/>
          <w:vertAlign w:val="superscript"/>
        </w:rPr>
        <w:t>me</w:t>
      </w:r>
      <w:r w:rsidRPr="008C6311">
        <w:rPr>
          <w:sz w:val="23"/>
          <w:szCs w:val="23"/>
        </w:rPr>
        <w:t> Maïté Blanchette Vézina.</w:t>
      </w:r>
    </w:p>
    <w:p w14:paraId="7E4C6870" w14:textId="77777777" w:rsidR="0036716E" w:rsidRPr="005B486C" w:rsidRDefault="0036716E" w:rsidP="004F1293">
      <w:pPr>
        <w:spacing w:after="0" w:line="240" w:lineRule="auto"/>
        <w:jc w:val="both"/>
        <w:rPr>
          <w:sz w:val="23"/>
          <w:szCs w:val="23"/>
        </w:rPr>
      </w:pPr>
    </w:p>
    <w:p w14:paraId="0F4573C8" w14:textId="443FC82C" w:rsidR="00112C0B" w:rsidRPr="005B486C" w:rsidRDefault="00BF2C6A" w:rsidP="004F1293">
      <w:pPr>
        <w:spacing w:after="0" w:line="240" w:lineRule="auto"/>
        <w:jc w:val="both"/>
        <w:rPr>
          <w:sz w:val="23"/>
          <w:szCs w:val="23"/>
        </w:rPr>
      </w:pPr>
      <w:r w:rsidRPr="005B486C">
        <w:rPr>
          <w:rFonts w:cstheme="minorHAnsi"/>
          <w:sz w:val="23"/>
          <w:szCs w:val="23"/>
        </w:rPr>
        <w:t>«</w:t>
      </w:r>
      <w:r w:rsidR="00CB6D33">
        <w:rPr>
          <w:sz w:val="23"/>
          <w:szCs w:val="23"/>
        </w:rPr>
        <w:t> </w:t>
      </w:r>
      <w:r w:rsidR="00D4042C" w:rsidRPr="005B486C">
        <w:rPr>
          <w:sz w:val="23"/>
          <w:szCs w:val="23"/>
        </w:rPr>
        <w:t xml:space="preserve">Cette </w:t>
      </w:r>
      <w:r w:rsidR="00C96D73" w:rsidRPr="005B486C">
        <w:rPr>
          <w:sz w:val="23"/>
          <w:szCs w:val="23"/>
        </w:rPr>
        <w:t>nouvelle infrastructure</w:t>
      </w:r>
      <w:r w:rsidR="00C42C4F" w:rsidRPr="005B486C">
        <w:rPr>
          <w:sz w:val="23"/>
          <w:szCs w:val="23"/>
        </w:rPr>
        <w:t xml:space="preserve"> stratégique</w:t>
      </w:r>
      <w:r w:rsidR="009262D2" w:rsidRPr="005B486C">
        <w:rPr>
          <w:sz w:val="23"/>
          <w:szCs w:val="23"/>
        </w:rPr>
        <w:t xml:space="preserve"> </w:t>
      </w:r>
      <w:r w:rsidR="00C96D73" w:rsidRPr="005B486C">
        <w:rPr>
          <w:sz w:val="23"/>
          <w:szCs w:val="23"/>
        </w:rPr>
        <w:t xml:space="preserve">permettra aux employés </w:t>
      </w:r>
      <w:r w:rsidR="0059106A">
        <w:rPr>
          <w:sz w:val="23"/>
          <w:szCs w:val="23"/>
        </w:rPr>
        <w:t xml:space="preserve">des travaux publics </w:t>
      </w:r>
      <w:r w:rsidR="00C96D73" w:rsidRPr="005B486C">
        <w:rPr>
          <w:sz w:val="23"/>
          <w:szCs w:val="23"/>
        </w:rPr>
        <w:t>d’opérer à partir</w:t>
      </w:r>
      <w:r w:rsidR="00C42C4F" w:rsidRPr="005B486C">
        <w:rPr>
          <w:sz w:val="23"/>
          <w:szCs w:val="23"/>
        </w:rPr>
        <w:t xml:space="preserve"> </w:t>
      </w:r>
      <w:r w:rsidR="007E0A11" w:rsidRPr="005B486C">
        <w:rPr>
          <w:sz w:val="23"/>
          <w:szCs w:val="23"/>
        </w:rPr>
        <w:t>d’un lieu sécuritaire</w:t>
      </w:r>
      <w:r w:rsidR="003F7CA9" w:rsidRPr="005B486C">
        <w:rPr>
          <w:sz w:val="23"/>
          <w:szCs w:val="23"/>
        </w:rPr>
        <w:t>,</w:t>
      </w:r>
      <w:r w:rsidR="007E0A11" w:rsidRPr="005B486C">
        <w:rPr>
          <w:sz w:val="23"/>
          <w:szCs w:val="23"/>
        </w:rPr>
        <w:t xml:space="preserve"> aux normes </w:t>
      </w:r>
      <w:r w:rsidR="00665D0C">
        <w:rPr>
          <w:sz w:val="23"/>
          <w:szCs w:val="23"/>
        </w:rPr>
        <w:t>actuelles</w:t>
      </w:r>
      <w:r w:rsidR="003F7CA9" w:rsidRPr="005B486C">
        <w:rPr>
          <w:sz w:val="23"/>
          <w:szCs w:val="23"/>
        </w:rPr>
        <w:t xml:space="preserve"> et</w:t>
      </w:r>
      <w:r w:rsidR="00665D0C">
        <w:rPr>
          <w:sz w:val="23"/>
          <w:szCs w:val="23"/>
        </w:rPr>
        <w:t xml:space="preserve"> au cœur</w:t>
      </w:r>
      <w:r w:rsidR="00FE4A0E">
        <w:rPr>
          <w:sz w:val="23"/>
          <w:szCs w:val="23"/>
        </w:rPr>
        <w:t xml:space="preserve"> </w:t>
      </w:r>
      <w:r w:rsidR="00665D0C">
        <w:rPr>
          <w:sz w:val="23"/>
          <w:szCs w:val="23"/>
        </w:rPr>
        <w:t>d’installations</w:t>
      </w:r>
      <w:r w:rsidR="00BC2D7C" w:rsidRPr="005B486C">
        <w:rPr>
          <w:sz w:val="23"/>
          <w:szCs w:val="23"/>
        </w:rPr>
        <w:t xml:space="preserve"> </w:t>
      </w:r>
      <w:r w:rsidR="009A59D4">
        <w:rPr>
          <w:sz w:val="23"/>
          <w:szCs w:val="23"/>
        </w:rPr>
        <w:t xml:space="preserve">polyvalentes et </w:t>
      </w:r>
      <w:r w:rsidR="00F02188" w:rsidRPr="005B486C">
        <w:rPr>
          <w:sz w:val="23"/>
          <w:szCs w:val="23"/>
        </w:rPr>
        <w:t xml:space="preserve">adaptées </w:t>
      </w:r>
      <w:r w:rsidR="00143645" w:rsidRPr="005B486C">
        <w:rPr>
          <w:sz w:val="23"/>
          <w:szCs w:val="23"/>
        </w:rPr>
        <w:t>aux</w:t>
      </w:r>
      <w:r w:rsidR="00F02188" w:rsidRPr="005B486C">
        <w:rPr>
          <w:sz w:val="23"/>
          <w:szCs w:val="23"/>
        </w:rPr>
        <w:t xml:space="preserve"> besoins d’une </w:t>
      </w:r>
      <w:r w:rsidR="00AE3793">
        <w:rPr>
          <w:sz w:val="23"/>
          <w:szCs w:val="23"/>
        </w:rPr>
        <w:t>municipalité</w:t>
      </w:r>
      <w:r w:rsidR="00F02188" w:rsidRPr="005B486C">
        <w:rPr>
          <w:sz w:val="23"/>
          <w:szCs w:val="23"/>
        </w:rPr>
        <w:t xml:space="preserve"> d</w:t>
      </w:r>
      <w:r w:rsidR="00305445" w:rsidRPr="005B486C">
        <w:rPr>
          <w:sz w:val="23"/>
          <w:szCs w:val="23"/>
        </w:rPr>
        <w:t>’aujourd’hu</w:t>
      </w:r>
      <w:r w:rsidR="00684DAF">
        <w:rPr>
          <w:sz w:val="23"/>
          <w:szCs w:val="23"/>
        </w:rPr>
        <w:t xml:space="preserve">i. </w:t>
      </w:r>
      <w:r w:rsidR="00731CDA">
        <w:rPr>
          <w:sz w:val="23"/>
          <w:szCs w:val="23"/>
        </w:rPr>
        <w:t xml:space="preserve">Notre dynamique municipalité se développe et les besoins évoluent, cette modernisation était </w:t>
      </w:r>
      <w:r w:rsidR="005713C1">
        <w:rPr>
          <w:sz w:val="23"/>
          <w:szCs w:val="23"/>
        </w:rPr>
        <w:t xml:space="preserve">devenue </w:t>
      </w:r>
      <w:r w:rsidR="00731CDA">
        <w:rPr>
          <w:sz w:val="23"/>
          <w:szCs w:val="23"/>
        </w:rPr>
        <w:t>incontournable pour mieux servir la communauté</w:t>
      </w:r>
      <w:r w:rsidR="00CB6D33">
        <w:rPr>
          <w:sz w:val="23"/>
          <w:szCs w:val="23"/>
        </w:rPr>
        <w:t> </w:t>
      </w:r>
      <w:r w:rsidRPr="005B486C">
        <w:rPr>
          <w:rFonts w:cstheme="minorHAnsi"/>
          <w:sz w:val="23"/>
          <w:szCs w:val="23"/>
        </w:rPr>
        <w:t>»</w:t>
      </w:r>
      <w:r w:rsidR="00635276">
        <w:rPr>
          <w:rFonts w:cstheme="minorHAnsi"/>
          <w:sz w:val="23"/>
          <w:szCs w:val="23"/>
        </w:rPr>
        <w:t xml:space="preserve">, </w:t>
      </w:r>
      <w:r w:rsidR="004504DD" w:rsidRPr="005B486C">
        <w:rPr>
          <w:rFonts w:cstheme="minorHAnsi"/>
          <w:sz w:val="23"/>
          <w:szCs w:val="23"/>
        </w:rPr>
        <w:t>a déclaré le maire de Sainte-Flavie</w:t>
      </w:r>
      <w:r w:rsidR="005713C1">
        <w:rPr>
          <w:rFonts w:cstheme="minorHAnsi"/>
          <w:sz w:val="23"/>
          <w:szCs w:val="23"/>
        </w:rPr>
        <w:t>,</w:t>
      </w:r>
      <w:r w:rsidR="004504DD" w:rsidRPr="005B486C">
        <w:rPr>
          <w:rFonts w:cstheme="minorHAnsi"/>
          <w:sz w:val="23"/>
          <w:szCs w:val="23"/>
        </w:rPr>
        <w:t xml:space="preserve"> Jean-François Fortin</w:t>
      </w:r>
      <w:r w:rsidR="00B11DEF">
        <w:rPr>
          <w:rFonts w:cstheme="minorHAnsi"/>
          <w:sz w:val="23"/>
          <w:szCs w:val="23"/>
        </w:rPr>
        <w:t>.</w:t>
      </w:r>
    </w:p>
    <w:p w14:paraId="513A4476" w14:textId="77777777" w:rsidR="00EF41B4" w:rsidRPr="005B486C" w:rsidRDefault="00EF41B4" w:rsidP="004F1293">
      <w:pPr>
        <w:spacing w:after="0" w:line="240" w:lineRule="auto"/>
        <w:jc w:val="both"/>
        <w:rPr>
          <w:sz w:val="23"/>
          <w:szCs w:val="23"/>
        </w:rPr>
      </w:pPr>
    </w:p>
    <w:p w14:paraId="79002034" w14:textId="77777777" w:rsidR="008C6311" w:rsidRDefault="008C6311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14:paraId="7DBBE905" w14:textId="77777777" w:rsidR="008C6311" w:rsidRDefault="008C6311" w:rsidP="00EF41B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08C0BA2" w14:textId="77777777" w:rsidR="008C6311" w:rsidRDefault="008C6311" w:rsidP="00EF41B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3CAA034" w14:textId="1617977F" w:rsidR="008C6311" w:rsidRDefault="008C6311" w:rsidP="008C6311">
      <w:pPr>
        <w:spacing w:after="0" w:line="240" w:lineRule="auto"/>
        <w:jc w:val="righ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…/2</w:t>
      </w:r>
    </w:p>
    <w:p w14:paraId="32CAFC08" w14:textId="77777777" w:rsidR="008C6311" w:rsidRDefault="008C6311" w:rsidP="00EF41B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DA15082" w14:textId="77777777" w:rsidR="008C6311" w:rsidRDefault="008C6311" w:rsidP="00EF41B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789DAE4" w14:textId="77777777" w:rsidR="008C6311" w:rsidRDefault="008C6311" w:rsidP="00EF41B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FBDF7E1" w14:textId="1D9C99B0" w:rsidR="00EF41B4" w:rsidRPr="005B486C" w:rsidRDefault="00270D14" w:rsidP="00EF41B4">
      <w:pPr>
        <w:spacing w:after="0" w:line="240" w:lineRule="auto"/>
        <w:jc w:val="both"/>
        <w:rPr>
          <w:sz w:val="23"/>
          <w:szCs w:val="23"/>
        </w:rPr>
      </w:pPr>
      <w:r w:rsidRPr="005B486C">
        <w:rPr>
          <w:rFonts w:cstheme="minorHAnsi"/>
          <w:sz w:val="23"/>
          <w:szCs w:val="23"/>
        </w:rPr>
        <w:t>«</w:t>
      </w:r>
      <w:r w:rsidR="00CB6D33">
        <w:rPr>
          <w:sz w:val="23"/>
          <w:szCs w:val="23"/>
        </w:rPr>
        <w:t> </w:t>
      </w:r>
      <w:r w:rsidR="00EF41B4" w:rsidRPr="005B486C">
        <w:rPr>
          <w:sz w:val="23"/>
          <w:szCs w:val="23"/>
        </w:rPr>
        <w:t>Au niveau structurel et de</w:t>
      </w:r>
      <w:r w:rsidRPr="005B486C">
        <w:rPr>
          <w:sz w:val="23"/>
          <w:szCs w:val="23"/>
        </w:rPr>
        <w:t xml:space="preserve"> la</w:t>
      </w:r>
      <w:r w:rsidR="00EF41B4" w:rsidRPr="005B486C">
        <w:rPr>
          <w:sz w:val="23"/>
          <w:szCs w:val="23"/>
        </w:rPr>
        <w:t xml:space="preserve"> mécanique du bâtiment, on améliore de manière incontestable </w:t>
      </w:r>
      <w:r w:rsidR="00C43015" w:rsidRPr="005B486C">
        <w:rPr>
          <w:sz w:val="23"/>
          <w:szCs w:val="23"/>
        </w:rPr>
        <w:t xml:space="preserve">plusieurs </w:t>
      </w:r>
      <w:r w:rsidR="00C0405C" w:rsidRPr="005B486C">
        <w:rPr>
          <w:sz w:val="23"/>
          <w:szCs w:val="23"/>
        </w:rPr>
        <w:t>enjeux</w:t>
      </w:r>
      <w:r w:rsidRPr="005B486C">
        <w:rPr>
          <w:sz w:val="23"/>
          <w:szCs w:val="23"/>
        </w:rPr>
        <w:t xml:space="preserve"> </w:t>
      </w:r>
      <w:r w:rsidR="00EF41B4" w:rsidRPr="005B486C">
        <w:rPr>
          <w:sz w:val="23"/>
          <w:szCs w:val="23"/>
        </w:rPr>
        <w:t xml:space="preserve">qui étaient devenus </w:t>
      </w:r>
      <w:r w:rsidRPr="005B486C">
        <w:rPr>
          <w:sz w:val="23"/>
          <w:szCs w:val="23"/>
        </w:rPr>
        <w:t>important</w:t>
      </w:r>
      <w:r w:rsidR="00C0405C" w:rsidRPr="005B486C">
        <w:rPr>
          <w:sz w:val="23"/>
          <w:szCs w:val="23"/>
        </w:rPr>
        <w:t>s</w:t>
      </w:r>
      <w:r w:rsidRPr="005B486C">
        <w:rPr>
          <w:sz w:val="23"/>
          <w:szCs w:val="23"/>
        </w:rPr>
        <w:t xml:space="preserve"> avec le temps</w:t>
      </w:r>
      <w:r w:rsidR="00C0405C" w:rsidRPr="005B486C">
        <w:rPr>
          <w:sz w:val="23"/>
          <w:szCs w:val="23"/>
        </w:rPr>
        <w:t xml:space="preserve">. </w:t>
      </w:r>
      <w:r w:rsidR="00CA5DE1" w:rsidRPr="005B486C">
        <w:rPr>
          <w:sz w:val="23"/>
          <w:szCs w:val="23"/>
        </w:rPr>
        <w:t>On élimine ainsi différents</w:t>
      </w:r>
      <w:r w:rsidR="00EF41B4" w:rsidRPr="005B486C">
        <w:rPr>
          <w:sz w:val="23"/>
          <w:szCs w:val="23"/>
        </w:rPr>
        <w:t xml:space="preserve"> problèmes de ventilation, d’espace de rangement, de structure du bâtiment, d’électricité, d’entreposage, de pollution auditive</w:t>
      </w:r>
      <w:r w:rsidR="00731218">
        <w:rPr>
          <w:sz w:val="23"/>
          <w:szCs w:val="23"/>
        </w:rPr>
        <w:t>,</w:t>
      </w:r>
      <w:r w:rsidR="00CA5DE1" w:rsidRPr="005B486C">
        <w:rPr>
          <w:sz w:val="23"/>
          <w:szCs w:val="23"/>
        </w:rPr>
        <w:t xml:space="preserve"> pour ne nommer que ceux-ci</w:t>
      </w:r>
      <w:r w:rsidR="00CB6D33">
        <w:rPr>
          <w:sz w:val="23"/>
          <w:szCs w:val="23"/>
        </w:rPr>
        <w:t> </w:t>
      </w:r>
      <w:r w:rsidR="00DA1A0B" w:rsidRPr="005B486C">
        <w:rPr>
          <w:rFonts w:cstheme="minorHAnsi"/>
          <w:sz w:val="23"/>
          <w:szCs w:val="23"/>
        </w:rPr>
        <w:t>»</w:t>
      </w:r>
      <w:r w:rsidR="008C6311">
        <w:rPr>
          <w:rFonts w:cstheme="minorHAnsi"/>
          <w:sz w:val="23"/>
          <w:szCs w:val="23"/>
        </w:rPr>
        <w:t>,</w:t>
      </w:r>
      <w:r w:rsidR="00DA1A0B" w:rsidRPr="005B486C">
        <w:rPr>
          <w:sz w:val="23"/>
          <w:szCs w:val="23"/>
        </w:rPr>
        <w:t xml:space="preserve"> </w:t>
      </w:r>
      <w:r w:rsidR="00635276">
        <w:rPr>
          <w:sz w:val="23"/>
          <w:szCs w:val="23"/>
        </w:rPr>
        <w:t>m</w:t>
      </w:r>
      <w:r w:rsidR="00DA1A0B" w:rsidRPr="005B486C">
        <w:rPr>
          <w:sz w:val="23"/>
          <w:szCs w:val="23"/>
        </w:rPr>
        <w:t>ention</w:t>
      </w:r>
      <w:r w:rsidR="008A15C1" w:rsidRPr="005B486C">
        <w:rPr>
          <w:sz w:val="23"/>
          <w:szCs w:val="23"/>
        </w:rPr>
        <w:t>ne</w:t>
      </w:r>
      <w:r w:rsidR="00DA1A0B" w:rsidRPr="005B486C">
        <w:rPr>
          <w:sz w:val="23"/>
          <w:szCs w:val="23"/>
        </w:rPr>
        <w:t xml:space="preserve"> Richard Larrivée</w:t>
      </w:r>
      <w:r w:rsidR="00635276">
        <w:rPr>
          <w:sz w:val="23"/>
          <w:szCs w:val="23"/>
        </w:rPr>
        <w:t>,</w:t>
      </w:r>
      <w:r w:rsidR="00DA1A0B" w:rsidRPr="005B486C">
        <w:rPr>
          <w:sz w:val="23"/>
          <w:szCs w:val="23"/>
        </w:rPr>
        <w:t xml:space="preserve"> </w:t>
      </w:r>
      <w:r w:rsidR="008A15C1" w:rsidRPr="005B486C">
        <w:rPr>
          <w:sz w:val="23"/>
          <w:szCs w:val="23"/>
        </w:rPr>
        <w:t>contremaître</w:t>
      </w:r>
      <w:r w:rsidR="00DA1A0B" w:rsidRPr="005B486C">
        <w:rPr>
          <w:sz w:val="23"/>
          <w:szCs w:val="23"/>
        </w:rPr>
        <w:t xml:space="preserve"> </w:t>
      </w:r>
      <w:r w:rsidR="008A15C1" w:rsidRPr="005B486C">
        <w:rPr>
          <w:sz w:val="23"/>
          <w:szCs w:val="23"/>
        </w:rPr>
        <w:t>aux travaux public</w:t>
      </w:r>
      <w:r w:rsidR="00B11DEF">
        <w:rPr>
          <w:sz w:val="23"/>
          <w:szCs w:val="23"/>
        </w:rPr>
        <w:t>s</w:t>
      </w:r>
      <w:r w:rsidR="008A15C1" w:rsidRPr="005B486C">
        <w:rPr>
          <w:sz w:val="23"/>
          <w:szCs w:val="23"/>
        </w:rPr>
        <w:t xml:space="preserve"> </w:t>
      </w:r>
      <w:r w:rsidR="005713C1">
        <w:rPr>
          <w:sz w:val="23"/>
          <w:szCs w:val="23"/>
        </w:rPr>
        <w:t>depuis</w:t>
      </w:r>
      <w:r w:rsidR="008A15C1" w:rsidRPr="005B486C">
        <w:rPr>
          <w:sz w:val="23"/>
          <w:szCs w:val="23"/>
        </w:rPr>
        <w:t xml:space="preserve"> 3</w:t>
      </w:r>
      <w:r w:rsidR="003A7BA8">
        <w:rPr>
          <w:sz w:val="23"/>
          <w:szCs w:val="23"/>
        </w:rPr>
        <w:t>6</w:t>
      </w:r>
      <w:r w:rsidR="008A15C1" w:rsidRPr="005B486C">
        <w:rPr>
          <w:sz w:val="23"/>
          <w:szCs w:val="23"/>
        </w:rPr>
        <w:t xml:space="preserve"> ans </w:t>
      </w:r>
      <w:r w:rsidR="001A6C61" w:rsidRPr="005B486C">
        <w:rPr>
          <w:sz w:val="23"/>
          <w:szCs w:val="23"/>
        </w:rPr>
        <w:t>à</w:t>
      </w:r>
      <w:r w:rsidR="008A15C1" w:rsidRPr="005B486C">
        <w:rPr>
          <w:sz w:val="23"/>
          <w:szCs w:val="23"/>
        </w:rPr>
        <w:t xml:space="preserve"> Sainte-Flavie</w:t>
      </w:r>
      <w:r w:rsidR="00B11DEF">
        <w:rPr>
          <w:sz w:val="23"/>
          <w:szCs w:val="23"/>
        </w:rPr>
        <w:t>. Celui-ci</w:t>
      </w:r>
      <w:r w:rsidR="008A15C1" w:rsidRPr="005B486C">
        <w:rPr>
          <w:sz w:val="23"/>
          <w:szCs w:val="23"/>
        </w:rPr>
        <w:t xml:space="preserve"> prend </w:t>
      </w:r>
      <w:r w:rsidR="00BD5FD7" w:rsidRPr="005B486C">
        <w:rPr>
          <w:sz w:val="23"/>
          <w:szCs w:val="23"/>
        </w:rPr>
        <w:t xml:space="preserve">d’ailleurs </w:t>
      </w:r>
      <w:r w:rsidR="008A15C1" w:rsidRPr="005B486C">
        <w:rPr>
          <w:sz w:val="23"/>
          <w:szCs w:val="23"/>
        </w:rPr>
        <w:t>sa retraite</w:t>
      </w:r>
      <w:r w:rsidR="00BD5FD7" w:rsidRPr="005B486C">
        <w:rPr>
          <w:sz w:val="23"/>
          <w:szCs w:val="23"/>
        </w:rPr>
        <w:t xml:space="preserve"> en décembre de cette année.</w:t>
      </w:r>
    </w:p>
    <w:p w14:paraId="54C219FA" w14:textId="77777777" w:rsidR="00143645" w:rsidRPr="005B486C" w:rsidRDefault="00143645" w:rsidP="004F1293">
      <w:pPr>
        <w:spacing w:after="0" w:line="240" w:lineRule="auto"/>
        <w:jc w:val="both"/>
        <w:rPr>
          <w:sz w:val="23"/>
          <w:szCs w:val="23"/>
        </w:rPr>
      </w:pPr>
    </w:p>
    <w:p w14:paraId="24A36FE0" w14:textId="0D3E47F8" w:rsidR="00E2731A" w:rsidRPr="005B486C" w:rsidRDefault="00B46561" w:rsidP="004F1293">
      <w:pPr>
        <w:spacing w:after="0" w:line="240" w:lineRule="auto"/>
        <w:jc w:val="both"/>
        <w:rPr>
          <w:sz w:val="23"/>
          <w:szCs w:val="23"/>
        </w:rPr>
      </w:pPr>
      <w:r w:rsidRPr="005B486C">
        <w:rPr>
          <w:rFonts w:cstheme="minorHAnsi"/>
          <w:sz w:val="23"/>
          <w:szCs w:val="23"/>
        </w:rPr>
        <w:t>«</w:t>
      </w:r>
      <w:r w:rsidR="00CB6D33">
        <w:rPr>
          <w:sz w:val="23"/>
          <w:szCs w:val="23"/>
        </w:rPr>
        <w:t> </w:t>
      </w:r>
      <w:r w:rsidR="001C74B0" w:rsidRPr="005B486C">
        <w:rPr>
          <w:sz w:val="23"/>
          <w:szCs w:val="23"/>
        </w:rPr>
        <w:t>Le site retenu comporte également plusieurs avantages</w:t>
      </w:r>
      <w:r w:rsidR="0032659A" w:rsidRPr="005B486C">
        <w:rPr>
          <w:sz w:val="23"/>
          <w:szCs w:val="23"/>
        </w:rPr>
        <w:t xml:space="preserve"> en étant plus éloigné </w:t>
      </w:r>
      <w:r w:rsidR="00A97609" w:rsidRPr="005B486C">
        <w:rPr>
          <w:sz w:val="23"/>
          <w:szCs w:val="23"/>
        </w:rPr>
        <w:t>des</w:t>
      </w:r>
      <w:r w:rsidR="0032659A" w:rsidRPr="005B486C">
        <w:rPr>
          <w:sz w:val="23"/>
          <w:szCs w:val="23"/>
        </w:rPr>
        <w:t xml:space="preserve"> activités de loisir</w:t>
      </w:r>
      <w:r w:rsidR="0053679B" w:rsidRPr="005B486C">
        <w:rPr>
          <w:sz w:val="23"/>
          <w:szCs w:val="23"/>
        </w:rPr>
        <w:t>s</w:t>
      </w:r>
      <w:r w:rsidR="0032659A" w:rsidRPr="005B486C">
        <w:rPr>
          <w:sz w:val="23"/>
          <w:szCs w:val="23"/>
        </w:rPr>
        <w:t xml:space="preserve"> et de la vie communautaire. </w:t>
      </w:r>
      <w:r w:rsidR="0053679B" w:rsidRPr="005B486C">
        <w:rPr>
          <w:sz w:val="23"/>
          <w:szCs w:val="23"/>
        </w:rPr>
        <w:t>Cette</w:t>
      </w:r>
      <w:r w:rsidR="0032659A" w:rsidRPr="005B486C">
        <w:rPr>
          <w:sz w:val="23"/>
          <w:szCs w:val="23"/>
        </w:rPr>
        <w:t xml:space="preserve"> cohabitation de l’ancien garage avec le centre municipal </w:t>
      </w:r>
      <w:r w:rsidR="0053679B" w:rsidRPr="005B486C">
        <w:rPr>
          <w:sz w:val="23"/>
          <w:szCs w:val="23"/>
        </w:rPr>
        <w:t xml:space="preserve">et les terrains sportifs </w:t>
      </w:r>
      <w:r w:rsidR="0032659A" w:rsidRPr="005B486C">
        <w:rPr>
          <w:sz w:val="23"/>
          <w:szCs w:val="23"/>
        </w:rPr>
        <w:t>engendrait de plus en plus de conflit</w:t>
      </w:r>
      <w:r w:rsidR="00CB6D33">
        <w:rPr>
          <w:sz w:val="23"/>
          <w:szCs w:val="23"/>
        </w:rPr>
        <w:t>s</w:t>
      </w:r>
      <w:r w:rsidR="0032659A" w:rsidRPr="005B486C">
        <w:rPr>
          <w:sz w:val="23"/>
          <w:szCs w:val="23"/>
        </w:rPr>
        <w:t xml:space="preserve"> d’usage et de sécurité </w:t>
      </w:r>
      <w:r w:rsidR="00C1782A" w:rsidRPr="005B486C">
        <w:rPr>
          <w:sz w:val="23"/>
          <w:szCs w:val="23"/>
        </w:rPr>
        <w:t xml:space="preserve">pour la population </w:t>
      </w:r>
      <w:r w:rsidR="0032659A" w:rsidRPr="005B486C">
        <w:rPr>
          <w:sz w:val="23"/>
          <w:szCs w:val="23"/>
        </w:rPr>
        <w:t xml:space="preserve">lorsque la machinerie </w:t>
      </w:r>
      <w:r w:rsidR="0053679B" w:rsidRPr="005B486C">
        <w:rPr>
          <w:sz w:val="23"/>
          <w:szCs w:val="23"/>
        </w:rPr>
        <w:t xml:space="preserve">était </w:t>
      </w:r>
      <w:r w:rsidR="00283D43" w:rsidRPr="005B486C">
        <w:rPr>
          <w:sz w:val="23"/>
          <w:szCs w:val="23"/>
        </w:rPr>
        <w:t xml:space="preserve">en mouvement </w:t>
      </w:r>
      <w:r w:rsidR="0053679B" w:rsidRPr="005B486C">
        <w:rPr>
          <w:sz w:val="23"/>
          <w:szCs w:val="23"/>
        </w:rPr>
        <w:t>à</w:t>
      </w:r>
      <w:r w:rsidR="00283D43" w:rsidRPr="005B486C">
        <w:rPr>
          <w:sz w:val="23"/>
          <w:szCs w:val="23"/>
        </w:rPr>
        <w:t xml:space="preserve"> proximité des lieux o</w:t>
      </w:r>
      <w:r w:rsidR="005A238A">
        <w:rPr>
          <w:sz w:val="23"/>
          <w:szCs w:val="23"/>
        </w:rPr>
        <w:t>ù</w:t>
      </w:r>
      <w:r w:rsidR="00283D43" w:rsidRPr="005B486C">
        <w:rPr>
          <w:sz w:val="23"/>
          <w:szCs w:val="23"/>
        </w:rPr>
        <w:t xml:space="preserve"> sont </w:t>
      </w:r>
      <w:r w:rsidR="00A22868" w:rsidRPr="005B486C">
        <w:rPr>
          <w:sz w:val="23"/>
          <w:szCs w:val="23"/>
        </w:rPr>
        <w:t>pratiquées</w:t>
      </w:r>
      <w:r w:rsidR="00283D43" w:rsidRPr="005B486C">
        <w:rPr>
          <w:sz w:val="23"/>
          <w:szCs w:val="23"/>
        </w:rPr>
        <w:t xml:space="preserve"> </w:t>
      </w:r>
      <w:r w:rsidR="0053679B" w:rsidRPr="005B486C">
        <w:rPr>
          <w:sz w:val="23"/>
          <w:szCs w:val="23"/>
        </w:rPr>
        <w:t>la majorité d</w:t>
      </w:r>
      <w:r w:rsidR="00283D43" w:rsidRPr="005B486C">
        <w:rPr>
          <w:sz w:val="23"/>
          <w:szCs w:val="23"/>
        </w:rPr>
        <w:t xml:space="preserve">es activités </w:t>
      </w:r>
      <w:r w:rsidR="0053679B" w:rsidRPr="005B486C">
        <w:rPr>
          <w:sz w:val="23"/>
          <w:szCs w:val="23"/>
        </w:rPr>
        <w:t>communautaires</w:t>
      </w:r>
      <w:r w:rsidR="00CA32BA" w:rsidRPr="005B486C">
        <w:rPr>
          <w:sz w:val="23"/>
          <w:szCs w:val="23"/>
        </w:rPr>
        <w:t>, dont le camp</w:t>
      </w:r>
      <w:r w:rsidR="00F56A53" w:rsidRPr="005B486C">
        <w:rPr>
          <w:sz w:val="23"/>
          <w:szCs w:val="23"/>
        </w:rPr>
        <w:t xml:space="preserve"> de jour estival</w:t>
      </w:r>
      <w:r w:rsidR="00CB6D33">
        <w:rPr>
          <w:sz w:val="23"/>
          <w:szCs w:val="23"/>
        </w:rPr>
        <w:t> </w:t>
      </w:r>
      <w:r w:rsidRPr="005B486C">
        <w:rPr>
          <w:rFonts w:cstheme="minorHAnsi"/>
          <w:sz w:val="23"/>
          <w:szCs w:val="23"/>
        </w:rPr>
        <w:t>»</w:t>
      </w:r>
      <w:r w:rsidR="008C6311">
        <w:rPr>
          <w:rFonts w:cstheme="minorHAnsi"/>
          <w:sz w:val="23"/>
          <w:szCs w:val="23"/>
        </w:rPr>
        <w:t xml:space="preserve">, </w:t>
      </w:r>
      <w:r w:rsidR="00635276">
        <w:rPr>
          <w:sz w:val="23"/>
          <w:szCs w:val="23"/>
        </w:rPr>
        <w:t>ajoute</w:t>
      </w:r>
      <w:r w:rsidRPr="005B486C">
        <w:rPr>
          <w:sz w:val="23"/>
          <w:szCs w:val="23"/>
        </w:rPr>
        <w:t xml:space="preserve"> le </w:t>
      </w:r>
      <w:r w:rsidR="00CB6D33">
        <w:rPr>
          <w:sz w:val="23"/>
          <w:szCs w:val="23"/>
        </w:rPr>
        <w:t>m</w:t>
      </w:r>
      <w:r w:rsidRPr="005B486C">
        <w:rPr>
          <w:sz w:val="23"/>
          <w:szCs w:val="23"/>
        </w:rPr>
        <w:t>aire Fortin</w:t>
      </w:r>
      <w:r w:rsidR="00635276">
        <w:rPr>
          <w:sz w:val="23"/>
          <w:szCs w:val="23"/>
        </w:rPr>
        <w:t>.</w:t>
      </w:r>
    </w:p>
    <w:p w14:paraId="444812CF" w14:textId="77777777" w:rsidR="00CA32BA" w:rsidRPr="005B486C" w:rsidRDefault="00CA32BA" w:rsidP="004F1293">
      <w:pPr>
        <w:spacing w:after="0" w:line="240" w:lineRule="auto"/>
        <w:jc w:val="both"/>
        <w:rPr>
          <w:sz w:val="23"/>
          <w:szCs w:val="23"/>
        </w:rPr>
      </w:pPr>
    </w:p>
    <w:p w14:paraId="444CD8FE" w14:textId="0DD637F2" w:rsidR="0052261D" w:rsidRDefault="00805198" w:rsidP="00C26AF7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 xml:space="preserve">« </w:t>
      </w:r>
      <w:r w:rsidR="00C26AF7" w:rsidRPr="005B486C">
        <w:rPr>
          <w:sz w:val="23"/>
          <w:szCs w:val="23"/>
        </w:rPr>
        <w:t xml:space="preserve">La population </w:t>
      </w:r>
      <w:r>
        <w:rPr>
          <w:sz w:val="23"/>
          <w:szCs w:val="23"/>
        </w:rPr>
        <w:t xml:space="preserve">de Sainte-Flavie pourra - elle-même - contempler le nouvel édifice des travaux publics lors d’une journée communautaire de type </w:t>
      </w:r>
      <w:r w:rsidR="00C26AF7" w:rsidRPr="005B486C">
        <w:rPr>
          <w:sz w:val="23"/>
          <w:szCs w:val="23"/>
        </w:rPr>
        <w:t>portes</w:t>
      </w:r>
      <w:r w:rsidR="0052261D" w:rsidRPr="005B486C">
        <w:rPr>
          <w:sz w:val="23"/>
          <w:szCs w:val="23"/>
        </w:rPr>
        <w:t xml:space="preserve"> </w:t>
      </w:r>
      <w:r w:rsidRPr="005B486C">
        <w:rPr>
          <w:sz w:val="23"/>
          <w:szCs w:val="23"/>
        </w:rPr>
        <w:t>ouvertes</w:t>
      </w:r>
      <w:r>
        <w:rPr>
          <w:sz w:val="23"/>
          <w:szCs w:val="23"/>
        </w:rPr>
        <w:t xml:space="preserve"> </w:t>
      </w:r>
      <w:r w:rsidRPr="005B486C">
        <w:rPr>
          <w:sz w:val="23"/>
          <w:szCs w:val="23"/>
        </w:rPr>
        <w:t>qui</w:t>
      </w:r>
      <w:r w:rsidR="0052261D" w:rsidRPr="005B486C">
        <w:rPr>
          <w:sz w:val="23"/>
          <w:szCs w:val="23"/>
        </w:rPr>
        <w:t xml:space="preserve"> aura lieu au printemps prochain</w:t>
      </w:r>
      <w:r>
        <w:rPr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»</w:t>
      </w:r>
      <w:r w:rsidR="00F23249">
        <w:rPr>
          <w:rFonts w:cstheme="minorHAnsi"/>
          <w:sz w:val="23"/>
          <w:szCs w:val="23"/>
        </w:rPr>
        <w:t>,</w:t>
      </w:r>
      <w:r w:rsidR="0052261D" w:rsidRPr="005B486C">
        <w:rPr>
          <w:sz w:val="23"/>
          <w:szCs w:val="23"/>
        </w:rPr>
        <w:t xml:space="preserve"> </w:t>
      </w:r>
      <w:r w:rsidR="00635276">
        <w:rPr>
          <w:sz w:val="23"/>
          <w:szCs w:val="23"/>
        </w:rPr>
        <w:t>c</w:t>
      </w:r>
      <w:r w:rsidRPr="005B486C">
        <w:rPr>
          <w:sz w:val="23"/>
          <w:szCs w:val="23"/>
        </w:rPr>
        <w:t>onclu</w:t>
      </w:r>
      <w:r w:rsidR="005A238A">
        <w:rPr>
          <w:sz w:val="23"/>
          <w:szCs w:val="23"/>
        </w:rPr>
        <w:t xml:space="preserve">t </w:t>
      </w:r>
      <w:r w:rsidR="0052261D" w:rsidRPr="005B486C">
        <w:rPr>
          <w:sz w:val="23"/>
          <w:szCs w:val="23"/>
        </w:rPr>
        <w:t>Jean-François Fortin.</w:t>
      </w:r>
    </w:p>
    <w:p w14:paraId="304E69A7" w14:textId="77777777" w:rsidR="00805198" w:rsidRPr="005B486C" w:rsidRDefault="00805198" w:rsidP="00C26AF7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</w:p>
    <w:p w14:paraId="10E5AF85" w14:textId="77777777" w:rsidR="0052261D" w:rsidRPr="005B486C" w:rsidRDefault="0052261D" w:rsidP="00C26AF7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</w:p>
    <w:p w14:paraId="50867806" w14:textId="5DC64B32" w:rsidR="00B3291F" w:rsidRPr="005B486C" w:rsidRDefault="0052261D" w:rsidP="0052261D">
      <w:pPr>
        <w:keepNext/>
        <w:keepLines/>
        <w:suppressAutoHyphens/>
        <w:spacing w:after="0" w:line="240" w:lineRule="auto"/>
        <w:jc w:val="center"/>
        <w:rPr>
          <w:sz w:val="23"/>
          <w:szCs w:val="23"/>
        </w:rPr>
      </w:pPr>
      <w:r w:rsidRPr="005B486C">
        <w:rPr>
          <w:sz w:val="23"/>
          <w:szCs w:val="23"/>
        </w:rPr>
        <w:t>-30-</w:t>
      </w:r>
    </w:p>
    <w:p w14:paraId="1B3FAFA8" w14:textId="7542887C" w:rsidR="0052261D" w:rsidRPr="005B486C" w:rsidRDefault="0052261D" w:rsidP="0052261D">
      <w:pPr>
        <w:keepNext/>
        <w:keepLines/>
        <w:suppressAutoHyphens/>
        <w:spacing w:after="0" w:line="240" w:lineRule="auto"/>
        <w:jc w:val="center"/>
        <w:rPr>
          <w:sz w:val="23"/>
          <w:szCs w:val="23"/>
        </w:rPr>
      </w:pPr>
    </w:p>
    <w:p w14:paraId="147AEFB1" w14:textId="1DB1CCB2" w:rsidR="0052261D" w:rsidRPr="005B486C" w:rsidRDefault="0052261D" w:rsidP="0052261D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  <w:r w:rsidRPr="005B486C">
        <w:rPr>
          <w:sz w:val="23"/>
          <w:szCs w:val="23"/>
        </w:rPr>
        <w:t>Information :</w:t>
      </w:r>
      <w:r w:rsidRPr="005B486C">
        <w:rPr>
          <w:sz w:val="23"/>
          <w:szCs w:val="23"/>
        </w:rPr>
        <w:tab/>
        <w:t>Danielle Jean</w:t>
      </w:r>
    </w:p>
    <w:p w14:paraId="490689E4" w14:textId="4388EDEA" w:rsidR="0052261D" w:rsidRPr="005B486C" w:rsidRDefault="0052261D" w:rsidP="0052261D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  <w:r w:rsidRPr="005B486C">
        <w:rPr>
          <w:sz w:val="23"/>
          <w:szCs w:val="23"/>
        </w:rPr>
        <w:tab/>
      </w:r>
      <w:r w:rsidRPr="005B486C">
        <w:rPr>
          <w:sz w:val="23"/>
          <w:szCs w:val="23"/>
        </w:rPr>
        <w:tab/>
        <w:t>Agente de développement et communications</w:t>
      </w:r>
    </w:p>
    <w:p w14:paraId="771C0C89" w14:textId="0FDE6BF2" w:rsidR="0052261D" w:rsidRPr="005B486C" w:rsidRDefault="0052261D" w:rsidP="0052261D">
      <w:pPr>
        <w:keepNext/>
        <w:keepLines/>
        <w:suppressAutoHyphens/>
        <w:spacing w:after="0" w:line="240" w:lineRule="auto"/>
        <w:jc w:val="both"/>
        <w:rPr>
          <w:sz w:val="23"/>
          <w:szCs w:val="23"/>
        </w:rPr>
      </w:pPr>
      <w:r w:rsidRPr="005B486C">
        <w:rPr>
          <w:sz w:val="23"/>
          <w:szCs w:val="23"/>
        </w:rPr>
        <w:tab/>
      </w:r>
      <w:r w:rsidRPr="005B486C">
        <w:rPr>
          <w:sz w:val="23"/>
          <w:szCs w:val="23"/>
        </w:rPr>
        <w:tab/>
        <w:t>Municipalité de Sainte-Flavie</w:t>
      </w:r>
    </w:p>
    <w:p w14:paraId="62DFD4BE" w14:textId="6159581D" w:rsidR="0052261D" w:rsidRPr="004F1293" w:rsidRDefault="0052261D" w:rsidP="0052261D">
      <w:pPr>
        <w:keepNext/>
        <w:keepLines/>
        <w:suppressAutoHyphens/>
        <w:spacing w:after="0" w:line="240" w:lineRule="auto"/>
        <w:jc w:val="both"/>
      </w:pPr>
      <w:r w:rsidRPr="005B486C">
        <w:rPr>
          <w:sz w:val="23"/>
          <w:szCs w:val="23"/>
        </w:rPr>
        <w:tab/>
      </w:r>
      <w:r w:rsidRPr="005B486C">
        <w:rPr>
          <w:sz w:val="23"/>
          <w:szCs w:val="23"/>
        </w:rPr>
        <w:tab/>
        <w:t>418 775-7050 #2606</w:t>
      </w:r>
    </w:p>
    <w:sectPr w:rsidR="0052261D" w:rsidRPr="004F1293" w:rsidSect="00DF66D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FDFC" w14:textId="77777777" w:rsidR="007F79E5" w:rsidRDefault="007F79E5" w:rsidP="0052261D">
      <w:pPr>
        <w:spacing w:after="0" w:line="240" w:lineRule="auto"/>
      </w:pPr>
      <w:r>
        <w:separator/>
      </w:r>
    </w:p>
  </w:endnote>
  <w:endnote w:type="continuationSeparator" w:id="0">
    <w:p w14:paraId="51054528" w14:textId="77777777" w:rsidR="007F79E5" w:rsidRDefault="007F79E5" w:rsidP="0052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2D1C" w14:textId="77777777" w:rsidR="007F79E5" w:rsidRDefault="007F79E5" w:rsidP="0052261D">
      <w:pPr>
        <w:spacing w:after="0" w:line="240" w:lineRule="auto"/>
      </w:pPr>
      <w:r>
        <w:separator/>
      </w:r>
    </w:p>
  </w:footnote>
  <w:footnote w:type="continuationSeparator" w:id="0">
    <w:p w14:paraId="3315A7F1" w14:textId="77777777" w:rsidR="007F79E5" w:rsidRDefault="007F79E5" w:rsidP="0052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1E5"/>
    <w:multiLevelType w:val="multilevel"/>
    <w:tmpl w:val="243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10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93"/>
    <w:rsid w:val="00023204"/>
    <w:rsid w:val="000264A1"/>
    <w:rsid w:val="000E0B0A"/>
    <w:rsid w:val="001027E0"/>
    <w:rsid w:val="00103C59"/>
    <w:rsid w:val="00112C0B"/>
    <w:rsid w:val="00140CFF"/>
    <w:rsid w:val="00141E7A"/>
    <w:rsid w:val="00143645"/>
    <w:rsid w:val="001452F4"/>
    <w:rsid w:val="00161039"/>
    <w:rsid w:val="001A6C61"/>
    <w:rsid w:val="001C74B0"/>
    <w:rsid w:val="001F2B29"/>
    <w:rsid w:val="00200069"/>
    <w:rsid w:val="00210551"/>
    <w:rsid w:val="00237D0C"/>
    <w:rsid w:val="00270D14"/>
    <w:rsid w:val="00283D43"/>
    <w:rsid w:val="0029545B"/>
    <w:rsid w:val="002C0BD1"/>
    <w:rsid w:val="00305445"/>
    <w:rsid w:val="00324F72"/>
    <w:rsid w:val="0032659A"/>
    <w:rsid w:val="00361CB7"/>
    <w:rsid w:val="00366B33"/>
    <w:rsid w:val="0036716E"/>
    <w:rsid w:val="003A284D"/>
    <w:rsid w:val="003A7BA8"/>
    <w:rsid w:val="003F7CA9"/>
    <w:rsid w:val="004504DD"/>
    <w:rsid w:val="004A2CCA"/>
    <w:rsid w:val="004B2E59"/>
    <w:rsid w:val="004F1293"/>
    <w:rsid w:val="00502EF8"/>
    <w:rsid w:val="0050751A"/>
    <w:rsid w:val="00507D75"/>
    <w:rsid w:val="00514615"/>
    <w:rsid w:val="0052261D"/>
    <w:rsid w:val="0053679B"/>
    <w:rsid w:val="005713C1"/>
    <w:rsid w:val="0059106A"/>
    <w:rsid w:val="005A238A"/>
    <w:rsid w:val="005A278E"/>
    <w:rsid w:val="005B486C"/>
    <w:rsid w:val="005F5C62"/>
    <w:rsid w:val="00635276"/>
    <w:rsid w:val="00665D0C"/>
    <w:rsid w:val="00684DAF"/>
    <w:rsid w:val="00693CBD"/>
    <w:rsid w:val="006F6D16"/>
    <w:rsid w:val="006F74E1"/>
    <w:rsid w:val="00731218"/>
    <w:rsid w:val="00731CDA"/>
    <w:rsid w:val="00743462"/>
    <w:rsid w:val="007458F8"/>
    <w:rsid w:val="00786996"/>
    <w:rsid w:val="007A0653"/>
    <w:rsid w:val="007B3B54"/>
    <w:rsid w:val="007E0A11"/>
    <w:rsid w:val="007F79E5"/>
    <w:rsid w:val="00805019"/>
    <w:rsid w:val="00805198"/>
    <w:rsid w:val="00865B12"/>
    <w:rsid w:val="008A15C1"/>
    <w:rsid w:val="008C6311"/>
    <w:rsid w:val="008D6795"/>
    <w:rsid w:val="008E776C"/>
    <w:rsid w:val="009262D2"/>
    <w:rsid w:val="00936605"/>
    <w:rsid w:val="0093685B"/>
    <w:rsid w:val="00944EFE"/>
    <w:rsid w:val="009A59D4"/>
    <w:rsid w:val="009D20E3"/>
    <w:rsid w:val="009F2746"/>
    <w:rsid w:val="00A0067D"/>
    <w:rsid w:val="00A20104"/>
    <w:rsid w:val="00A22868"/>
    <w:rsid w:val="00A75413"/>
    <w:rsid w:val="00A778A6"/>
    <w:rsid w:val="00A97609"/>
    <w:rsid w:val="00AC5E12"/>
    <w:rsid w:val="00AE3793"/>
    <w:rsid w:val="00B11DEF"/>
    <w:rsid w:val="00B3291F"/>
    <w:rsid w:val="00B46561"/>
    <w:rsid w:val="00BA5E2F"/>
    <w:rsid w:val="00BC2D7C"/>
    <w:rsid w:val="00BD5FD7"/>
    <w:rsid w:val="00BE6209"/>
    <w:rsid w:val="00BF2C6A"/>
    <w:rsid w:val="00C0405C"/>
    <w:rsid w:val="00C1782A"/>
    <w:rsid w:val="00C26AF7"/>
    <w:rsid w:val="00C42C4F"/>
    <w:rsid w:val="00C43015"/>
    <w:rsid w:val="00C96D73"/>
    <w:rsid w:val="00CA32BA"/>
    <w:rsid w:val="00CA5DE1"/>
    <w:rsid w:val="00CB1D22"/>
    <w:rsid w:val="00CB6D33"/>
    <w:rsid w:val="00CE2FEF"/>
    <w:rsid w:val="00CF7B89"/>
    <w:rsid w:val="00D4042C"/>
    <w:rsid w:val="00D6048F"/>
    <w:rsid w:val="00DA1A0B"/>
    <w:rsid w:val="00DD2745"/>
    <w:rsid w:val="00DF66DF"/>
    <w:rsid w:val="00E14BAD"/>
    <w:rsid w:val="00E2731A"/>
    <w:rsid w:val="00E52D57"/>
    <w:rsid w:val="00E565DA"/>
    <w:rsid w:val="00ED0CE0"/>
    <w:rsid w:val="00EF41B4"/>
    <w:rsid w:val="00F02188"/>
    <w:rsid w:val="00F23249"/>
    <w:rsid w:val="00F45FAE"/>
    <w:rsid w:val="00F56A53"/>
    <w:rsid w:val="00F83DF4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9B05"/>
  <w15:chartTrackingRefBased/>
  <w15:docId w15:val="{EC305C3E-7657-4206-B3ED-C43A4DF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6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61D"/>
  </w:style>
  <w:style w:type="paragraph" w:styleId="Pieddepage">
    <w:name w:val="footer"/>
    <w:basedOn w:val="Normal"/>
    <w:link w:val="PieddepageCar"/>
    <w:uiPriority w:val="99"/>
    <w:unhideWhenUsed/>
    <w:rsid w:val="005226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61D"/>
  </w:style>
  <w:style w:type="character" w:styleId="Marquedecommentaire">
    <w:name w:val="annotation reference"/>
    <w:basedOn w:val="Policepardfaut"/>
    <w:uiPriority w:val="99"/>
    <w:semiHidden/>
    <w:unhideWhenUsed/>
    <w:rsid w:val="000264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4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4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4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4A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23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C040-3EAF-42FE-A6C2-F90199DF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Jean</dc:creator>
  <cp:keywords/>
  <dc:description/>
  <cp:lastModifiedBy>Danielle Jean</cp:lastModifiedBy>
  <cp:revision>3</cp:revision>
  <cp:lastPrinted>2022-12-08T16:26:00Z</cp:lastPrinted>
  <dcterms:created xsi:type="dcterms:W3CDTF">2022-12-08T16:27:00Z</dcterms:created>
  <dcterms:modified xsi:type="dcterms:W3CDTF">2022-12-12T20:27:00Z</dcterms:modified>
</cp:coreProperties>
</file>